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57" w:rsidRDefault="00F907BE">
      <w:pPr>
        <w:pStyle w:val="Standard"/>
        <w:jc w:val="center"/>
      </w:pPr>
      <w:r>
        <w:rPr>
          <w:sz w:val="44"/>
          <w:szCs w:val="44"/>
        </w:rPr>
        <w:t>Требования к подготовке пациентов для проведения УЗИ</w:t>
      </w:r>
    </w:p>
    <w:p w:rsidR="00C0108B" w:rsidRDefault="00C0108B">
      <w:pPr>
        <w:rPr>
          <w:szCs w:val="21"/>
        </w:rPr>
        <w:sectPr w:rsidR="00C0108B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376D16" w:rsidRDefault="00376D16">
      <w:pPr>
        <w:pStyle w:val="Textbody"/>
        <w:rPr>
          <w:rStyle w:val="StrongEmphasis"/>
          <w:sz w:val="26"/>
          <w:szCs w:val="26"/>
        </w:rPr>
      </w:pPr>
    </w:p>
    <w:p w:rsidR="00094F57" w:rsidRDefault="00F907BE">
      <w:pPr>
        <w:pStyle w:val="Textbody"/>
      </w:pPr>
      <w:r>
        <w:rPr>
          <w:rStyle w:val="StrongEmphasis"/>
          <w:sz w:val="26"/>
          <w:szCs w:val="26"/>
        </w:rPr>
        <w:t xml:space="preserve">Как подготовиться к </w:t>
      </w:r>
      <w:hyperlink r:id="rId7" w:history="1">
        <w:r>
          <w:rPr>
            <w:rStyle w:val="StrongEmphasis"/>
            <w:sz w:val="26"/>
            <w:szCs w:val="26"/>
          </w:rPr>
          <w:t>УЗИ брюшной полости</w:t>
        </w:r>
      </w:hyperlink>
    </w:p>
    <w:p w:rsidR="00094F57" w:rsidRDefault="00F907BE">
      <w:pPr>
        <w:pStyle w:val="Textbody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За 2-3 дня до обследования рекомендуется перейти на бесшлаковую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высококолорийные кондитерские изделия - пирожные, торты);</w:t>
      </w:r>
    </w:p>
    <w:p w:rsidR="00094F57" w:rsidRDefault="00F907BE">
      <w:pPr>
        <w:pStyle w:val="Textbody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Пациентам, имеющим проблемы с ЖКТ (запоры) целесообразно в течение этого промежутка времени принимать ферментные препараты и энтеросорбенты (например, фестал, мезим-форте, активированный уголь или эспумизан по 1 таблетке 3 раза в день), которые помогут уменьшить проявления метеоризма;</w:t>
      </w:r>
    </w:p>
    <w:p w:rsidR="00094F57" w:rsidRDefault="00F907BE">
      <w:pPr>
        <w:pStyle w:val="Textbody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УЗИ органов брюшной полости необходимо проводить натощак, если исследование невозможно провести утром, допускается легкий завтрак;</w:t>
      </w:r>
    </w:p>
    <w:p w:rsidR="00094F57" w:rsidRDefault="00F907BE">
      <w:pPr>
        <w:pStyle w:val="Textbody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Если Вы принимаете лекарственные средства, предупредите об этом врача УЗИ;</w:t>
      </w:r>
    </w:p>
    <w:p w:rsidR="00094F57" w:rsidRDefault="00F907BE">
      <w:pPr>
        <w:pStyle w:val="Textbody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Нельзя проводить исследование после гастро- и колоноскопии, а также R-исследований органов ЖКТ.</w:t>
      </w:r>
    </w:p>
    <w:p w:rsidR="00094F57" w:rsidRDefault="00F907BE">
      <w:pPr>
        <w:pStyle w:val="Textbody"/>
      </w:pPr>
      <w:r>
        <w:rPr>
          <w:rStyle w:val="StrongEmphasis"/>
          <w:sz w:val="26"/>
          <w:szCs w:val="26"/>
        </w:rPr>
        <w:t xml:space="preserve">Подготовка к </w:t>
      </w:r>
      <w:hyperlink r:id="rId8" w:history="1">
        <w:r>
          <w:rPr>
            <w:rStyle w:val="StrongEmphasis"/>
            <w:sz w:val="26"/>
            <w:szCs w:val="26"/>
          </w:rPr>
          <w:t>УЗИ органов малого таза</w:t>
        </w:r>
      </w:hyperlink>
      <w:r>
        <w:rPr>
          <w:rStyle w:val="StrongEmphasis"/>
          <w:sz w:val="26"/>
          <w:szCs w:val="26"/>
        </w:rPr>
        <w:t xml:space="preserve"> (мочевой пузырь, матка, придатки у женщин)</w:t>
      </w:r>
    </w:p>
    <w:p w:rsidR="00094F57" w:rsidRDefault="00F907BE">
      <w:pPr>
        <w:pStyle w:val="Textbody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094F57" w:rsidRDefault="00F907BE">
      <w:pPr>
        <w:pStyle w:val="Textbody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Для трансвагинального УЗИ (ТВС) специальная подготовка не требуется. В случае, если у пациента проблемы с ЖКТ - необходимо провести очистительную клизму накануне вечером.</w:t>
      </w:r>
    </w:p>
    <w:p w:rsidR="00094F57" w:rsidRDefault="00F907BE">
      <w:pPr>
        <w:pStyle w:val="Textbody"/>
      </w:pPr>
      <w:r>
        <w:rPr>
          <w:rStyle w:val="StrongEmphasis"/>
          <w:sz w:val="26"/>
          <w:szCs w:val="26"/>
        </w:rPr>
        <w:t xml:space="preserve">Как подготовиться к </w:t>
      </w:r>
      <w:hyperlink r:id="rId9" w:history="1">
        <w:r w:rsidR="006C155B">
          <w:rPr>
            <w:rStyle w:val="StrongEmphasis"/>
            <w:sz w:val="26"/>
            <w:szCs w:val="26"/>
          </w:rPr>
          <w:t>УЗИ мочевого пузыря</w:t>
        </w:r>
        <w:r>
          <w:rPr>
            <w:rStyle w:val="StrongEmphasis"/>
            <w:sz w:val="26"/>
            <w:szCs w:val="26"/>
          </w:rPr>
          <w:t xml:space="preserve"> </w:t>
        </w:r>
      </w:hyperlink>
    </w:p>
    <w:p w:rsidR="00094F57" w:rsidRDefault="00F907BE">
      <w:pPr>
        <w:pStyle w:val="Textbody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094F57" w:rsidRDefault="00F907BE">
      <w:pPr>
        <w:pStyle w:val="Textbody"/>
      </w:pPr>
      <w:r>
        <w:rPr>
          <w:rStyle w:val="StrongEmphasis"/>
          <w:sz w:val="26"/>
          <w:szCs w:val="26"/>
        </w:rPr>
        <w:t>Подготовка к УЗИ молочных желез</w:t>
      </w:r>
    </w:p>
    <w:p w:rsidR="00094F57" w:rsidRDefault="00F907BE">
      <w:pPr>
        <w:pStyle w:val="Textbody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Исследование молочных желез желательно проводить в первые 7-10 дней менструального цикла (1 фаза цикла).</w:t>
      </w:r>
    </w:p>
    <w:p w:rsidR="00094F57" w:rsidRPr="006C155B" w:rsidRDefault="006C155B">
      <w:pPr>
        <w:pStyle w:val="Textbody"/>
        <w:rPr>
          <w:b/>
          <w:sz w:val="26"/>
          <w:szCs w:val="26"/>
        </w:rPr>
      </w:pPr>
      <w:r w:rsidRPr="006C155B">
        <w:rPr>
          <w:b/>
          <w:sz w:val="26"/>
          <w:szCs w:val="26"/>
        </w:rPr>
        <w:t>Для ЭХОКГ при себе иметь результат ЭКГ.</w:t>
      </w:r>
    </w:p>
    <w:p w:rsidR="00376D16" w:rsidRDefault="00376D16">
      <w:pPr>
        <w:pStyle w:val="Textbody"/>
      </w:pPr>
    </w:p>
    <w:p w:rsidR="00094F57" w:rsidRDefault="00496D16" w:rsidP="00C3587B">
      <w:pPr>
        <w:pStyle w:val="Textbody"/>
        <w:rPr>
          <w:sz w:val="26"/>
          <w:szCs w:val="26"/>
        </w:rPr>
      </w:pPr>
      <w:hyperlink r:id="rId10" w:history="1">
        <w:r w:rsidR="00F907BE">
          <w:rPr>
            <w:rStyle w:val="StrongEmphasis"/>
            <w:sz w:val="26"/>
            <w:szCs w:val="26"/>
          </w:rPr>
          <w:t>УЗИ щитовидной железы</w:t>
        </w:r>
      </w:hyperlink>
      <w:r w:rsidR="00F907BE">
        <w:rPr>
          <w:rStyle w:val="StrongEmphasis"/>
          <w:sz w:val="26"/>
          <w:szCs w:val="26"/>
        </w:rPr>
        <w:t xml:space="preserve">, </w:t>
      </w:r>
      <w:r w:rsidR="00F907BE">
        <w:rPr>
          <w:rStyle w:val="StrongEmphasis"/>
          <w:sz w:val="26"/>
          <w:szCs w:val="26"/>
        </w:rPr>
        <w:br/>
        <w:t>Слюнных желез,</w:t>
      </w:r>
      <w:r w:rsidR="00F907BE">
        <w:rPr>
          <w:rStyle w:val="StrongEmphasis"/>
          <w:sz w:val="26"/>
          <w:szCs w:val="26"/>
        </w:rPr>
        <w:br/>
        <w:t>Лимфатических узлов</w:t>
      </w:r>
      <w:r w:rsidR="00F907BE">
        <w:rPr>
          <w:rStyle w:val="StrongEmphasis"/>
          <w:sz w:val="26"/>
          <w:szCs w:val="26"/>
        </w:rPr>
        <w:br/>
        <w:t>и УЗИ почек</w:t>
      </w:r>
      <w:r w:rsidR="00F907BE">
        <w:rPr>
          <w:sz w:val="26"/>
          <w:szCs w:val="26"/>
        </w:rPr>
        <w:t xml:space="preserve"> - эти исследования не требуют специальной подготовки.</w:t>
      </w:r>
    </w:p>
    <w:sectPr w:rsidR="00094F57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659" w:rsidRDefault="00630659">
      <w:r>
        <w:separator/>
      </w:r>
    </w:p>
  </w:endnote>
  <w:endnote w:type="continuationSeparator" w:id="0">
    <w:p w:rsidR="00630659" w:rsidRDefault="00630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659" w:rsidRDefault="00630659">
      <w:r>
        <w:rPr>
          <w:color w:val="000000"/>
        </w:rPr>
        <w:separator/>
      </w:r>
    </w:p>
  </w:footnote>
  <w:footnote w:type="continuationSeparator" w:id="0">
    <w:p w:rsidR="00630659" w:rsidRDefault="006306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06C2E"/>
    <w:multiLevelType w:val="multilevel"/>
    <w:tmpl w:val="BC0A67C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2D7C337D"/>
    <w:multiLevelType w:val="multilevel"/>
    <w:tmpl w:val="0DBC2E7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47350778"/>
    <w:multiLevelType w:val="multilevel"/>
    <w:tmpl w:val="67F6D5F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7ACC2D5E"/>
    <w:multiLevelType w:val="multilevel"/>
    <w:tmpl w:val="55AE580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4F57"/>
    <w:rsid w:val="00094F57"/>
    <w:rsid w:val="001272B0"/>
    <w:rsid w:val="003038F5"/>
    <w:rsid w:val="00376D16"/>
    <w:rsid w:val="00496D16"/>
    <w:rsid w:val="00630659"/>
    <w:rsid w:val="006C155B"/>
    <w:rsid w:val="00771E55"/>
    <w:rsid w:val="00A14BB1"/>
    <w:rsid w:val="00C0108B"/>
    <w:rsid w:val="00C3587B"/>
    <w:rsid w:val="00E971AC"/>
    <w:rsid w:val="00F9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asite.ru/diagnostics/uzi/uzi-gineko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tasite.ru/diagnostics/uzi/uzi-brushnp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vitasite.ru/diagnostics/uzi/uzi-schetovi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tasite.ru/diagnostics/uzi/uzi-predstat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Непопалов</dc:creator>
  <cp:lastModifiedBy>sysadm</cp:lastModifiedBy>
  <cp:revision>2</cp:revision>
  <cp:lastPrinted>2013-09-18T14:01:00Z</cp:lastPrinted>
  <dcterms:created xsi:type="dcterms:W3CDTF">2016-09-02T12:03:00Z</dcterms:created>
  <dcterms:modified xsi:type="dcterms:W3CDTF">2016-09-02T12:03:00Z</dcterms:modified>
</cp:coreProperties>
</file>